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54" w:rsidRPr="002371D9" w:rsidRDefault="00340254" w:rsidP="00340254">
      <w:pPr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 xml:space="preserve">Obrazac 2 </w:t>
      </w:r>
    </w:p>
    <w:p w:rsidR="00340254" w:rsidRDefault="00340254" w:rsidP="00340254">
      <w:pPr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pl-PL"/>
        </w:rPr>
      </w:pPr>
      <w:r w:rsidRPr="00146B68">
        <w:rPr>
          <w:rFonts w:ascii="Tahoma" w:hAnsi="Tahoma" w:cs="Tahoma"/>
          <w:b/>
          <w:noProof/>
          <w:sz w:val="20"/>
          <w:szCs w:val="20"/>
          <w:lang w:val="pl-PL"/>
        </w:rPr>
        <w:t xml:space="preserve">PRIGOVOR NA EMITOVANI PROGRAMSKI SADRŽAJ U TOKU LOKALNIH IZBORA </w:t>
      </w:r>
    </w:p>
    <w:p w:rsidR="00340254" w:rsidRPr="00146B68" w:rsidRDefault="00340254" w:rsidP="00340254">
      <w:pPr>
        <w:spacing w:before="0"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pl-PL"/>
        </w:rPr>
      </w:pPr>
      <w:r w:rsidRPr="00146B68">
        <w:rPr>
          <w:rFonts w:ascii="Tahoma" w:hAnsi="Tahoma" w:cs="Tahoma"/>
          <w:b/>
          <w:noProof/>
          <w:sz w:val="20"/>
          <w:szCs w:val="20"/>
          <w:lang w:val="pl-PL"/>
        </w:rPr>
        <w:t xml:space="preserve">– </w:t>
      </w:r>
      <w:r>
        <w:rPr>
          <w:rFonts w:ascii="Tahoma" w:hAnsi="Tahoma" w:cs="Tahoma"/>
          <w:b/>
          <w:noProof/>
          <w:sz w:val="20"/>
          <w:szCs w:val="20"/>
          <w:lang w:val="pl-PL"/>
        </w:rPr>
        <w:t>MAJ 2024</w:t>
      </w:r>
      <w:r w:rsidRPr="002371D9">
        <w:rPr>
          <w:rStyle w:val="FootnoteReference"/>
          <w:rFonts w:ascii="Tahoma" w:hAnsi="Tahoma" w:cs="Tahoma"/>
          <w:b/>
          <w:noProof/>
          <w:sz w:val="20"/>
          <w:szCs w:val="20"/>
        </w:rPr>
        <w:footnoteReference w:id="1"/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417"/>
        <w:gridCol w:w="428"/>
        <w:gridCol w:w="3178"/>
        <w:gridCol w:w="970"/>
      </w:tblGrid>
      <w:tr w:rsidR="00340254" w:rsidRPr="002371D9" w:rsidTr="001F7F88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146B68">
              <w:rPr>
                <w:rFonts w:ascii="Tahoma" w:hAnsi="Tahoma" w:cs="Tahoma"/>
                <w:noProof/>
                <w:sz w:val="18"/>
                <w:szCs w:val="18"/>
                <w:lang w:val="pl-PL"/>
              </w:rPr>
              <w:br w:type="page"/>
            </w: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PRIGOVORA</w:t>
            </w:r>
          </w:p>
        </w:tc>
      </w:tr>
      <w:tr w:rsidR="00340254" w:rsidRPr="002371D9" w:rsidTr="001F7F88">
        <w:trPr>
          <w:trHeight w:val="79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trHeight w:val="144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340254" w:rsidRPr="002371D9" w:rsidTr="001F7F88">
        <w:trPr>
          <w:cantSplit/>
          <w:trHeight w:hRule="exact" w:val="36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146B68" w:rsidTr="001F7F88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146B68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PROGRAMSKI SADRŽAJ NA KOJI SE PODNOSI PRIGOVOR</w:t>
            </w:r>
          </w:p>
        </w:tc>
      </w:tr>
      <w:tr w:rsidR="00340254" w:rsidRPr="002371D9" w:rsidTr="001F7F88">
        <w:trPr>
          <w:trHeight w:val="2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Radijski     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PRIGOVORA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340254" w:rsidRPr="00146B68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146B68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DATUM I VRIJEME DONOŠENJA ODLUKE PO PRIGOVORU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PRIGOVORA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PRIGOVORA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340254" w:rsidRPr="002371D9" w:rsidRDefault="00340254" w:rsidP="00340254">
      <w:pPr>
        <w:tabs>
          <w:tab w:val="left" w:pos="1397"/>
        </w:tabs>
        <w:rPr>
          <w:rFonts w:ascii="Tahoma" w:hAnsi="Tahoma" w:cs="Tahoma"/>
          <w:noProof/>
          <w:sz w:val="20"/>
          <w:szCs w:val="20"/>
        </w:rPr>
      </w:pPr>
      <w:r w:rsidRPr="002371D9">
        <w:rPr>
          <w:rFonts w:ascii="Tahoma" w:hAnsi="Tahoma" w:cs="Tahoma"/>
          <w:noProof/>
          <w:sz w:val="16"/>
          <w:szCs w:val="16"/>
        </w:rPr>
        <w:lastRenderedPageBreak/>
        <w:tab/>
      </w:r>
    </w:p>
    <w:p w:rsidR="00307A4B" w:rsidRDefault="00307A4B"/>
    <w:sectPr w:rsidR="00307A4B" w:rsidSect="0030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62" w:rsidRDefault="00824B62" w:rsidP="00340254">
      <w:pPr>
        <w:spacing w:before="0"/>
      </w:pPr>
      <w:r>
        <w:separator/>
      </w:r>
    </w:p>
  </w:endnote>
  <w:endnote w:type="continuationSeparator" w:id="0">
    <w:p w:rsidR="00824B62" w:rsidRDefault="00824B62" w:rsidP="0034025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62" w:rsidRDefault="00824B62" w:rsidP="00340254">
      <w:pPr>
        <w:spacing w:before="0"/>
      </w:pPr>
      <w:r>
        <w:separator/>
      </w:r>
    </w:p>
  </w:footnote>
  <w:footnote w:type="continuationSeparator" w:id="0">
    <w:p w:rsidR="00824B62" w:rsidRDefault="00824B62" w:rsidP="00340254">
      <w:pPr>
        <w:spacing w:before="0"/>
      </w:pPr>
      <w:r>
        <w:continuationSeparator/>
      </w:r>
    </w:p>
  </w:footnote>
  <w:footnote w:id="1">
    <w:p w:rsidR="00340254" w:rsidRPr="00A578BD" w:rsidRDefault="00340254" w:rsidP="00340254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/>
        </w:rPr>
      </w:pPr>
      <w:r w:rsidRPr="00A578BD">
        <w:rPr>
          <w:rStyle w:val="FootnoteReference"/>
          <w:rFonts w:ascii="Tahoma" w:hAnsi="Tahoma" w:cs="Tahoma"/>
          <w:sz w:val="16"/>
          <w:szCs w:val="16"/>
        </w:rPr>
        <w:footnoteRef/>
      </w:r>
      <w:r w:rsidRPr="00A578BD">
        <w:rPr>
          <w:rFonts w:ascii="Tahoma" w:hAnsi="Tahoma" w:cs="Tahoma"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Prigovor može podnijeti ovlašćeni predstavnik podnosioca izborne liste</w:t>
      </w:r>
      <w:r w:rsidRPr="00A578BD" w:rsidDel="00D82BED">
        <w:rPr>
          <w:rFonts w:ascii="Tahoma" w:hAnsi="Tahoma" w:cs="Tahoma"/>
          <w:noProof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ili nadležni državni organ za sprovođenje izbornog postupka. Prigovor se podnosi nadležnom organu emitera.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54"/>
    <w:rsid w:val="000601F8"/>
    <w:rsid w:val="000F75EC"/>
    <w:rsid w:val="001B777E"/>
    <w:rsid w:val="001D2FF5"/>
    <w:rsid w:val="00203BC0"/>
    <w:rsid w:val="002166F4"/>
    <w:rsid w:val="002A3B89"/>
    <w:rsid w:val="002C2098"/>
    <w:rsid w:val="00307A4B"/>
    <w:rsid w:val="00340254"/>
    <w:rsid w:val="005F2E2A"/>
    <w:rsid w:val="006A1C8C"/>
    <w:rsid w:val="006A747F"/>
    <w:rsid w:val="0071030C"/>
    <w:rsid w:val="00770796"/>
    <w:rsid w:val="007C332C"/>
    <w:rsid w:val="00812722"/>
    <w:rsid w:val="00824B62"/>
    <w:rsid w:val="00827DD2"/>
    <w:rsid w:val="00843369"/>
    <w:rsid w:val="008718F8"/>
    <w:rsid w:val="009A0F55"/>
    <w:rsid w:val="009C5CD6"/>
    <w:rsid w:val="00A0160A"/>
    <w:rsid w:val="00A7160D"/>
    <w:rsid w:val="00AA1321"/>
    <w:rsid w:val="00BF1211"/>
    <w:rsid w:val="00D25B0F"/>
    <w:rsid w:val="00D631A0"/>
    <w:rsid w:val="00E154D0"/>
    <w:rsid w:val="00E51454"/>
    <w:rsid w:val="00F02859"/>
    <w:rsid w:val="00F03F93"/>
    <w:rsid w:val="00F94CE8"/>
    <w:rsid w:val="00FC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4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025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0254"/>
    <w:rPr>
      <w:rFonts w:ascii="Times" w:eastAsia="Times New Roman" w:hAnsi="Times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02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Vojvodić</dc:creator>
  <cp:lastModifiedBy>Jadranka Vojvodić</cp:lastModifiedBy>
  <cp:revision>1</cp:revision>
  <dcterms:created xsi:type="dcterms:W3CDTF">2024-03-29T15:53:00Z</dcterms:created>
  <dcterms:modified xsi:type="dcterms:W3CDTF">2024-03-29T15:54:00Z</dcterms:modified>
</cp:coreProperties>
</file>